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21FBC" w14:textId="77777777" w:rsidR="00C70010" w:rsidRPr="00336300" w:rsidRDefault="00C70010" w:rsidP="00C70010">
      <w:pPr>
        <w:ind w:left="3261" w:right="566"/>
        <w:rPr>
          <w:b/>
          <w:sz w:val="30"/>
          <w:szCs w:val="30"/>
        </w:rPr>
      </w:pPr>
      <w:r>
        <w:rPr>
          <w:b/>
          <w:sz w:val="30"/>
          <w:szCs w:val="30"/>
        </w:rPr>
        <w:t>ЦЕНТР КОНТРОЛЯ МИОПИИ</w:t>
      </w:r>
    </w:p>
    <w:p w14:paraId="6E98557F" w14:textId="77777777" w:rsidR="00C70010" w:rsidRPr="00336300" w:rsidRDefault="00C70010" w:rsidP="00C70010">
      <w:pPr>
        <w:ind w:right="566"/>
        <w:rPr>
          <w:rFonts w:ascii="Cambria" w:hAnsi="Cambria"/>
          <w:b/>
          <w:sz w:val="10"/>
          <w:szCs w:val="10"/>
        </w:rPr>
      </w:pPr>
    </w:p>
    <w:p w14:paraId="6514E00C" w14:textId="77777777" w:rsidR="00C70010" w:rsidRPr="00AA026D" w:rsidRDefault="00C70010" w:rsidP="00C70010">
      <w:pPr>
        <w:pBdr>
          <w:top w:val="single" w:sz="12" w:space="0" w:color="auto"/>
          <w:bottom w:val="single" w:sz="12" w:space="1" w:color="auto"/>
        </w:pBdr>
        <w:ind w:right="566"/>
        <w:jc w:val="center"/>
        <w:rPr>
          <w:bCs/>
        </w:rPr>
      </w:pPr>
      <w:r w:rsidRPr="00AA026D">
        <w:rPr>
          <w:bCs/>
        </w:rPr>
        <w:t xml:space="preserve">ООО </w:t>
      </w:r>
      <w:bookmarkStart w:id="0" w:name="OLE_LINK3"/>
      <w:r w:rsidRPr="00AA026D">
        <w:rPr>
          <w:bCs/>
        </w:rPr>
        <w:t>«Оптика Плюс»</w:t>
      </w:r>
      <w:bookmarkEnd w:id="0"/>
    </w:p>
    <w:p w14:paraId="6CE41063" w14:textId="77777777" w:rsidR="00C70010" w:rsidRPr="00AA026D" w:rsidRDefault="00C70010" w:rsidP="00C70010">
      <w:pPr>
        <w:ind w:right="566"/>
        <w:jc w:val="center"/>
      </w:pPr>
      <w:r w:rsidRPr="00AA026D">
        <w:t>19</w:t>
      </w:r>
      <w:r w:rsidRPr="0055138D">
        <w:t>7</w:t>
      </w:r>
      <w:r w:rsidRPr="00AA026D">
        <w:t>3</w:t>
      </w:r>
      <w:r w:rsidRPr="0055138D">
        <w:t>41</w:t>
      </w:r>
      <w:r w:rsidRPr="00AA026D">
        <w:t xml:space="preserve">, Санкт-Петербург г., </w:t>
      </w:r>
      <w:proofErr w:type="spellStart"/>
      <w:r>
        <w:t>Фермское</w:t>
      </w:r>
      <w:proofErr w:type="spellEnd"/>
      <w:r>
        <w:t xml:space="preserve"> ш</w:t>
      </w:r>
      <w:r w:rsidRPr="00AA026D">
        <w:t>., д.</w:t>
      </w:r>
      <w:r>
        <w:t>32</w:t>
      </w:r>
      <w:r w:rsidRPr="00AA026D">
        <w:t xml:space="preserve">, </w:t>
      </w:r>
      <w:r>
        <w:t xml:space="preserve">литера А, </w:t>
      </w:r>
      <w:r w:rsidRPr="00AA026D">
        <w:t xml:space="preserve">пом. </w:t>
      </w:r>
      <w:r>
        <w:t>30</w:t>
      </w:r>
      <w:r w:rsidRPr="00AA026D">
        <w:t xml:space="preserve">-Н, </w:t>
      </w:r>
      <w:r>
        <w:t>раб. М.</w:t>
      </w:r>
      <w:r w:rsidRPr="00AA026D">
        <w:t>1</w:t>
      </w:r>
    </w:p>
    <w:p w14:paraId="0455929D" w14:textId="009E8694" w:rsidR="00C70010" w:rsidRPr="00AA026D" w:rsidRDefault="00C70010" w:rsidP="00C70010">
      <w:pPr>
        <w:pBdr>
          <w:top w:val="single" w:sz="12" w:space="1" w:color="auto"/>
          <w:bottom w:val="single" w:sz="12" w:space="1" w:color="auto"/>
        </w:pBdr>
        <w:ind w:right="566"/>
        <w:jc w:val="center"/>
      </w:pPr>
      <w:r w:rsidRPr="00AA026D">
        <w:t xml:space="preserve">тел. (812) </w:t>
      </w:r>
      <w:r>
        <w:t>21</w:t>
      </w:r>
      <w:r w:rsidRPr="00AA026D">
        <w:t>3-</w:t>
      </w:r>
      <w:r>
        <w:t>00</w:t>
      </w:r>
      <w:r w:rsidRPr="00AA026D">
        <w:t>-0</w:t>
      </w:r>
      <w:r>
        <w:t>5</w:t>
      </w:r>
      <w:r w:rsidRPr="00AA026D">
        <w:t xml:space="preserve">          </w:t>
      </w:r>
      <w:r w:rsidRPr="00AA026D">
        <w:rPr>
          <w:lang w:val="en-US"/>
        </w:rPr>
        <w:t>info</w:t>
      </w:r>
      <w:r w:rsidRPr="00AA026D">
        <w:t>@</w:t>
      </w:r>
      <w:r>
        <w:t>2130005</w:t>
      </w:r>
      <w:r w:rsidRPr="00AA026D">
        <w:t>.</w:t>
      </w:r>
      <w:proofErr w:type="spellStart"/>
      <w:r w:rsidRPr="00AA026D">
        <w:rPr>
          <w:lang w:val="en-US"/>
        </w:rPr>
        <w:t>ru</w:t>
      </w:r>
      <w:proofErr w:type="spellEnd"/>
      <w:r w:rsidRPr="00AA026D">
        <w:t xml:space="preserve">          </w:t>
      </w:r>
      <w:r w:rsidRPr="00AA026D">
        <w:rPr>
          <w:lang w:val="en-US"/>
        </w:rPr>
        <w:t>www</w:t>
      </w:r>
      <w:r w:rsidRPr="00AA026D">
        <w:t>.</w:t>
      </w:r>
      <w:proofErr w:type="spellStart"/>
      <w:r w:rsidR="00D04017">
        <w:rPr>
          <w:lang w:val="en-US"/>
        </w:rPr>
        <w:t>eyemindwell</w:t>
      </w:r>
      <w:proofErr w:type="spellEnd"/>
      <w:r w:rsidRPr="00AA026D">
        <w:t>.</w:t>
      </w:r>
      <w:proofErr w:type="spellStart"/>
      <w:r w:rsidRPr="00AA026D">
        <w:rPr>
          <w:lang w:val="en-US"/>
        </w:rPr>
        <w:t>ru</w:t>
      </w:r>
      <w:proofErr w:type="spellEnd"/>
    </w:p>
    <w:p w14:paraId="61E65332" w14:textId="77777777" w:rsidR="00C70010" w:rsidRPr="00AA026D" w:rsidRDefault="00C70010" w:rsidP="00C70010">
      <w:pPr>
        <w:ind w:right="566"/>
        <w:jc w:val="center"/>
      </w:pPr>
      <w:r w:rsidRPr="00AA026D">
        <w:t>ОГРН 12278001</w:t>
      </w:r>
      <w:r>
        <w:t>1</w:t>
      </w:r>
      <w:r w:rsidRPr="00AA026D">
        <w:t>2</w:t>
      </w:r>
      <w:r>
        <w:t>74</w:t>
      </w:r>
      <w:r w:rsidRPr="00AA026D">
        <w:t>8, ИНН 78</w:t>
      </w:r>
      <w:r w:rsidRPr="0055138D">
        <w:t>14812710</w:t>
      </w:r>
      <w:r w:rsidRPr="00AA026D">
        <w:t>, КПП 78</w:t>
      </w:r>
      <w:r w:rsidRPr="0055138D">
        <w:t>14</w:t>
      </w:r>
      <w:r w:rsidRPr="00AA026D">
        <w:t>01001</w:t>
      </w:r>
    </w:p>
    <w:p w14:paraId="5C128DEA" w14:textId="77777777" w:rsidR="00C70010" w:rsidRPr="00AA026D" w:rsidRDefault="00C70010" w:rsidP="00C70010">
      <w:pPr>
        <w:ind w:right="566"/>
        <w:jc w:val="center"/>
      </w:pPr>
      <w:r w:rsidRPr="00AA026D">
        <w:t>Лицензия на мед. деятельность № Л041-</w:t>
      </w:r>
      <w:proofErr w:type="gramStart"/>
      <w:r w:rsidRPr="00AA026D">
        <w:t>01148-78</w:t>
      </w:r>
      <w:proofErr w:type="gramEnd"/>
      <w:r w:rsidRPr="00AA026D">
        <w:t>/006</w:t>
      </w:r>
      <w:r>
        <w:t>29321</w:t>
      </w:r>
      <w:r w:rsidRPr="00AA026D">
        <w:t xml:space="preserve"> от </w:t>
      </w:r>
      <w:r>
        <w:t>25</w:t>
      </w:r>
      <w:r w:rsidRPr="00AA026D">
        <w:t>.</w:t>
      </w:r>
      <w:r>
        <w:t>11</w:t>
      </w:r>
      <w:r w:rsidRPr="00AA026D">
        <w:t>.202</w:t>
      </w:r>
      <w:r>
        <w:t>2</w:t>
      </w:r>
    </w:p>
    <w:p w14:paraId="4EDB214C" w14:textId="77777777" w:rsidR="00C70010" w:rsidRPr="00336300" w:rsidRDefault="00C70010" w:rsidP="00C70010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8"/>
          <w:szCs w:val="28"/>
        </w:rPr>
      </w:pPr>
    </w:p>
    <w:p w14:paraId="479951E7" w14:textId="77777777" w:rsidR="00C70010" w:rsidRPr="00336300" w:rsidRDefault="00C70010" w:rsidP="00C70010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8"/>
          <w:szCs w:val="28"/>
        </w:rPr>
      </w:pPr>
    </w:p>
    <w:p w14:paraId="5FE7D6F8" w14:textId="77777777" w:rsidR="00C70010" w:rsidRPr="00336300" w:rsidRDefault="00C70010" w:rsidP="00C70010">
      <w:pPr>
        <w:ind w:right="282"/>
        <w:jc w:val="right"/>
        <w:rPr>
          <w:sz w:val="20"/>
          <w:szCs w:val="20"/>
        </w:rPr>
      </w:pPr>
      <w:r w:rsidRPr="00336300">
        <w:rPr>
          <w:b/>
          <w:sz w:val="20"/>
          <w:szCs w:val="20"/>
        </w:rPr>
        <w:t>«УТВЕРЖДАЮ»</w:t>
      </w:r>
    </w:p>
    <w:p w14:paraId="5C2ECFF1" w14:textId="77777777" w:rsidR="00C70010" w:rsidRPr="00336300" w:rsidRDefault="00C70010" w:rsidP="00C70010">
      <w:pPr>
        <w:ind w:right="282"/>
        <w:jc w:val="right"/>
        <w:rPr>
          <w:sz w:val="20"/>
          <w:szCs w:val="20"/>
        </w:rPr>
      </w:pPr>
      <w:r>
        <w:rPr>
          <w:sz w:val="20"/>
          <w:szCs w:val="20"/>
        </w:rPr>
        <w:t>Генеральный д</w:t>
      </w:r>
      <w:r w:rsidRPr="00336300">
        <w:rPr>
          <w:sz w:val="20"/>
          <w:szCs w:val="20"/>
        </w:rPr>
        <w:t>иректор ООО «</w:t>
      </w:r>
      <w:r>
        <w:rPr>
          <w:sz w:val="20"/>
          <w:szCs w:val="20"/>
        </w:rPr>
        <w:t>Оптика Плюс</w:t>
      </w:r>
      <w:r w:rsidRPr="00336300">
        <w:rPr>
          <w:sz w:val="20"/>
          <w:szCs w:val="20"/>
        </w:rPr>
        <w:t>»</w:t>
      </w:r>
    </w:p>
    <w:p w14:paraId="0AEC4751" w14:textId="77777777" w:rsidR="00C70010" w:rsidRPr="00336300" w:rsidRDefault="00C70010" w:rsidP="00C70010">
      <w:pPr>
        <w:ind w:right="28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_________</w:t>
      </w:r>
      <w:r w:rsidRPr="00336300">
        <w:rPr>
          <w:sz w:val="20"/>
          <w:szCs w:val="20"/>
        </w:rPr>
        <w:t xml:space="preserve">________________ </w:t>
      </w:r>
      <w:r>
        <w:rPr>
          <w:sz w:val="20"/>
          <w:szCs w:val="20"/>
        </w:rPr>
        <w:t>Мальгина</w:t>
      </w:r>
      <w:r w:rsidRPr="00336300">
        <w:rPr>
          <w:sz w:val="20"/>
          <w:szCs w:val="20"/>
        </w:rPr>
        <w:t xml:space="preserve"> </w:t>
      </w:r>
      <w:r>
        <w:rPr>
          <w:sz w:val="20"/>
          <w:szCs w:val="20"/>
        </w:rPr>
        <w:t>Н.Н.</w:t>
      </w:r>
    </w:p>
    <w:p w14:paraId="25789E15" w14:textId="77777777" w:rsidR="00C70010" w:rsidRPr="00336300" w:rsidRDefault="00C70010" w:rsidP="00C70010">
      <w:pPr>
        <w:autoSpaceDE w:val="0"/>
        <w:autoSpaceDN w:val="0"/>
        <w:adjustRightInd w:val="0"/>
        <w:ind w:right="282"/>
        <w:jc w:val="right"/>
        <w:rPr>
          <w:sz w:val="20"/>
          <w:szCs w:val="20"/>
        </w:rPr>
      </w:pPr>
      <w:r w:rsidRPr="00336300">
        <w:rPr>
          <w:sz w:val="20"/>
          <w:szCs w:val="20"/>
        </w:rPr>
        <w:t>01.09.2023</w:t>
      </w:r>
    </w:p>
    <w:p w14:paraId="37ECF14A" w14:textId="682055A2" w:rsidR="00A5263C" w:rsidRDefault="00A5263C" w:rsidP="00C10492">
      <w:pPr>
        <w:pStyle w:val="a3"/>
        <w:tabs>
          <w:tab w:val="left" w:pos="5232"/>
        </w:tabs>
        <w:ind w:left="567" w:right="566"/>
        <w:rPr>
          <w:rStyle w:val="21"/>
          <w:rFonts w:ascii="Times New Roman" w:hAnsi="Times New Roman" w:cs="Times New Roman"/>
          <w:bCs w:val="0"/>
          <w:caps/>
          <w:sz w:val="28"/>
          <w:szCs w:val="28"/>
        </w:rPr>
      </w:pPr>
    </w:p>
    <w:p w14:paraId="3B820F8E" w14:textId="77777777" w:rsidR="00E24BD3" w:rsidRPr="00C10492" w:rsidRDefault="00E24BD3" w:rsidP="00C10492">
      <w:pPr>
        <w:pStyle w:val="a3"/>
        <w:tabs>
          <w:tab w:val="left" w:pos="5232"/>
        </w:tabs>
        <w:ind w:left="567" w:right="566"/>
        <w:rPr>
          <w:rStyle w:val="21"/>
          <w:rFonts w:ascii="Times New Roman" w:hAnsi="Times New Roman" w:cs="Times New Roman"/>
          <w:bCs w:val="0"/>
          <w:caps/>
          <w:sz w:val="28"/>
          <w:szCs w:val="28"/>
        </w:rPr>
      </w:pPr>
    </w:p>
    <w:p w14:paraId="49DC3503" w14:textId="77777777" w:rsidR="00E24BD3" w:rsidRPr="00E24BD3" w:rsidRDefault="00E24BD3" w:rsidP="00E24BD3">
      <w:pPr>
        <w:pStyle w:val="a3"/>
        <w:tabs>
          <w:tab w:val="left" w:pos="5232"/>
        </w:tabs>
        <w:ind w:left="567" w:right="566"/>
        <w:jc w:val="center"/>
        <w:rPr>
          <w:rStyle w:val="21"/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E24BD3">
        <w:rPr>
          <w:b/>
          <w:bCs/>
          <w:caps/>
          <w:sz w:val="28"/>
          <w:szCs w:val="28"/>
        </w:rPr>
        <w:t>информация о сроках ожидания предоставления платных медицинских услуг</w:t>
      </w:r>
    </w:p>
    <w:p w14:paraId="1FEA999F" w14:textId="77777777" w:rsidR="00E24BD3" w:rsidRPr="00E24BD3" w:rsidRDefault="00E24BD3" w:rsidP="00E24BD3">
      <w:pPr>
        <w:pStyle w:val="a3"/>
        <w:tabs>
          <w:tab w:val="left" w:pos="5232"/>
        </w:tabs>
        <w:ind w:left="567" w:right="566"/>
        <w:jc w:val="center"/>
        <w:rPr>
          <w:rStyle w:val="21"/>
          <w:rFonts w:ascii="Times New Roman" w:hAnsi="Times New Roman" w:cs="Times New Roman"/>
          <w:bCs w:val="0"/>
          <w:color w:val="000000"/>
          <w:sz w:val="28"/>
          <w:szCs w:val="28"/>
        </w:rPr>
      </w:pPr>
    </w:p>
    <w:p w14:paraId="061420F6" w14:textId="4362860D" w:rsidR="00E24BD3" w:rsidRPr="00E24BD3" w:rsidRDefault="00E24BD3" w:rsidP="00E24BD3">
      <w:pPr>
        <w:ind w:left="567" w:right="566" w:firstLine="284"/>
        <w:jc w:val="both"/>
        <w:rPr>
          <w:rFonts w:eastAsia="Arial Unicode MS"/>
          <w:sz w:val="28"/>
          <w:szCs w:val="28"/>
        </w:rPr>
      </w:pPr>
      <w:r w:rsidRPr="00E24BD3">
        <w:rPr>
          <w:rFonts w:eastAsia="Arial Unicode MS"/>
          <w:sz w:val="28"/>
          <w:szCs w:val="28"/>
        </w:rPr>
        <w:t xml:space="preserve">Руководствуясь требованиями </w:t>
      </w:r>
      <w:r>
        <w:rPr>
          <w:rFonts w:eastAsia="Arial Unicode MS"/>
          <w:sz w:val="28"/>
          <w:szCs w:val="28"/>
        </w:rPr>
        <w:t>п/п</w:t>
      </w:r>
      <w:r w:rsidRPr="00E24BD3">
        <w:rPr>
          <w:rFonts w:eastAsia="Arial Unicode MS"/>
          <w:sz w:val="28"/>
          <w:szCs w:val="28"/>
        </w:rPr>
        <w:t xml:space="preserve"> «г» </w:t>
      </w:r>
      <w:r>
        <w:rPr>
          <w:rFonts w:eastAsia="Arial Unicode MS"/>
          <w:sz w:val="28"/>
          <w:szCs w:val="28"/>
        </w:rPr>
        <w:t>п.</w:t>
      </w:r>
      <w:r w:rsidRPr="00E24BD3">
        <w:rPr>
          <w:rFonts w:eastAsia="Arial Unicode MS"/>
          <w:sz w:val="28"/>
          <w:szCs w:val="28"/>
        </w:rPr>
        <w:t xml:space="preserve"> 17 </w:t>
      </w:r>
      <w:bookmarkStart w:id="1" w:name="_Hlk139458172"/>
      <w:r w:rsidRPr="00E24BD3">
        <w:rPr>
          <w:sz w:val="28"/>
          <w:szCs w:val="28"/>
        </w:rPr>
        <w:t>Постановлени</w:t>
      </w:r>
      <w:r w:rsidRPr="00E24BD3">
        <w:rPr>
          <w:rFonts w:eastAsia="Arial Unicode MS"/>
          <w:sz w:val="28"/>
          <w:szCs w:val="28"/>
        </w:rPr>
        <w:t>я</w:t>
      </w:r>
      <w:r w:rsidRPr="00E24BD3">
        <w:rPr>
          <w:sz w:val="28"/>
          <w:szCs w:val="28"/>
        </w:rPr>
        <w:t xml:space="preserve"> Правительства РФ от 11.05.2023 № 736 «</w:t>
      </w:r>
      <w:r>
        <w:rPr>
          <w:sz w:val="28"/>
          <w:szCs w:val="28"/>
        </w:rPr>
        <w:t xml:space="preserve">Об утверждении Правил </w:t>
      </w:r>
      <w:r w:rsidRPr="00E24BD3">
        <w:rPr>
          <w:sz w:val="28"/>
          <w:szCs w:val="28"/>
        </w:rPr>
        <w:t>предоставления медицинскими организациями платных медицинских услуг…»</w:t>
      </w:r>
      <w:r w:rsidRPr="00E24BD3">
        <w:rPr>
          <w:rFonts w:eastAsia="Arial Unicode MS"/>
          <w:sz w:val="28"/>
          <w:szCs w:val="28"/>
        </w:rPr>
        <w:t xml:space="preserve"> </w:t>
      </w:r>
      <w:bookmarkEnd w:id="1"/>
      <w:r w:rsidRPr="00E24BD3">
        <w:rPr>
          <w:rFonts w:eastAsia="Arial Unicode MS"/>
          <w:sz w:val="28"/>
          <w:szCs w:val="28"/>
        </w:rPr>
        <w:t>информирую, что:</w:t>
      </w:r>
    </w:p>
    <w:p w14:paraId="4D4139AF" w14:textId="77777777" w:rsidR="00E24BD3" w:rsidRPr="00E24BD3" w:rsidRDefault="00E24BD3" w:rsidP="00E24BD3">
      <w:pPr>
        <w:ind w:left="567" w:right="566"/>
        <w:jc w:val="both"/>
        <w:rPr>
          <w:rFonts w:eastAsia="Arial Unicode MS"/>
          <w:sz w:val="28"/>
          <w:szCs w:val="28"/>
        </w:rPr>
      </w:pPr>
    </w:p>
    <w:p w14:paraId="5A4ED0E1" w14:textId="77777777" w:rsidR="00E24BD3" w:rsidRPr="00E24BD3" w:rsidRDefault="00E24BD3" w:rsidP="00E24BD3">
      <w:pPr>
        <w:ind w:left="567" w:right="566"/>
        <w:jc w:val="both"/>
        <w:rPr>
          <w:rFonts w:eastAsia="Arial Unicode MS"/>
          <w:sz w:val="28"/>
          <w:szCs w:val="28"/>
        </w:rPr>
      </w:pPr>
    </w:p>
    <w:p w14:paraId="1CB02D91" w14:textId="24CBF7E6" w:rsidR="00E24BD3" w:rsidRPr="00E24BD3" w:rsidRDefault="00E24BD3" w:rsidP="00E24BD3">
      <w:pPr>
        <w:ind w:left="567" w:right="566" w:firstLine="284"/>
        <w:jc w:val="both"/>
        <w:rPr>
          <w:rFonts w:eastAsia="Arial Unicode MS"/>
          <w:sz w:val="28"/>
          <w:szCs w:val="28"/>
        </w:rPr>
      </w:pPr>
      <w:r w:rsidRPr="00E24BD3">
        <w:rPr>
          <w:rFonts w:eastAsia="Arial Unicode MS"/>
          <w:b/>
          <w:bCs/>
          <w:sz w:val="28"/>
          <w:szCs w:val="28"/>
        </w:rPr>
        <w:t>Сроки ожидания</w:t>
      </w:r>
      <w:r w:rsidRPr="00E24BD3">
        <w:rPr>
          <w:rFonts w:eastAsia="Arial Unicode MS"/>
          <w:sz w:val="28"/>
          <w:szCs w:val="28"/>
        </w:rPr>
        <w:t xml:space="preserve"> предоставления медицинских услуг определяются датой </w:t>
      </w:r>
      <w:r>
        <w:rPr>
          <w:rFonts w:eastAsia="Arial Unicode MS"/>
          <w:sz w:val="28"/>
          <w:szCs w:val="28"/>
        </w:rPr>
        <w:br/>
      </w:r>
      <w:r w:rsidRPr="00E24BD3">
        <w:rPr>
          <w:rFonts w:eastAsia="Arial Unicode MS"/>
          <w:sz w:val="28"/>
          <w:szCs w:val="28"/>
        </w:rPr>
        <w:t xml:space="preserve">и временем обращения пациента в медицинскую организацию в соответствии </w:t>
      </w:r>
      <w:r>
        <w:rPr>
          <w:rFonts w:eastAsia="Arial Unicode MS"/>
          <w:sz w:val="28"/>
          <w:szCs w:val="28"/>
        </w:rPr>
        <w:br/>
      </w:r>
      <w:r w:rsidRPr="00E24BD3">
        <w:rPr>
          <w:rFonts w:eastAsia="Arial Unicode MS"/>
          <w:sz w:val="28"/>
          <w:szCs w:val="28"/>
        </w:rPr>
        <w:t xml:space="preserve">со ст. 190 ГК РФ, являются приблизительными, поскольку зависят от состояния здоровья пациента, выявления/не выявления в рамках диагностических процедур противопоказаний к проведению той или иной медицинской манипуляции, графика работы медицинской организации и медицинских работников, </w:t>
      </w:r>
      <w:r>
        <w:rPr>
          <w:rFonts w:eastAsia="Arial Unicode MS"/>
          <w:sz w:val="28"/>
          <w:szCs w:val="28"/>
        </w:rPr>
        <w:br/>
      </w:r>
      <w:r w:rsidRPr="00E24BD3">
        <w:rPr>
          <w:rFonts w:eastAsia="Arial Unicode MS"/>
          <w:sz w:val="28"/>
          <w:szCs w:val="28"/>
        </w:rPr>
        <w:t xml:space="preserve">и </w:t>
      </w:r>
      <w:r w:rsidRPr="00E24BD3">
        <w:rPr>
          <w:rFonts w:eastAsia="Arial Unicode MS"/>
          <w:b/>
          <w:bCs/>
          <w:sz w:val="28"/>
          <w:szCs w:val="28"/>
        </w:rPr>
        <w:t>составляют не более 24 часов</w:t>
      </w:r>
      <w:r w:rsidRPr="00E24BD3">
        <w:rPr>
          <w:rFonts w:eastAsia="Arial Unicode MS"/>
          <w:sz w:val="28"/>
          <w:szCs w:val="28"/>
        </w:rPr>
        <w:t xml:space="preserve"> после факта обращения пациента </w:t>
      </w:r>
      <w:r>
        <w:rPr>
          <w:rFonts w:eastAsia="Arial Unicode MS"/>
          <w:sz w:val="28"/>
          <w:szCs w:val="28"/>
        </w:rPr>
        <w:br/>
      </w:r>
      <w:r w:rsidRPr="00E24BD3">
        <w:rPr>
          <w:rFonts w:eastAsia="Arial Unicode MS"/>
          <w:sz w:val="28"/>
          <w:szCs w:val="28"/>
        </w:rPr>
        <w:t>в медицинскую организацию.</w:t>
      </w:r>
    </w:p>
    <w:p w14:paraId="2DD0E7BF" w14:textId="77777777" w:rsidR="00E24BD3" w:rsidRPr="00E24BD3" w:rsidRDefault="00E24BD3" w:rsidP="00E24BD3">
      <w:pPr>
        <w:ind w:left="567" w:right="566"/>
        <w:jc w:val="both"/>
        <w:rPr>
          <w:rFonts w:eastAsia="Arial Unicode MS"/>
          <w:sz w:val="28"/>
          <w:szCs w:val="28"/>
        </w:rPr>
      </w:pPr>
    </w:p>
    <w:p w14:paraId="42575C95" w14:textId="77777777" w:rsidR="00E24BD3" w:rsidRPr="00E24BD3" w:rsidRDefault="00E24BD3" w:rsidP="00E24BD3">
      <w:pPr>
        <w:ind w:left="567" w:right="566"/>
        <w:jc w:val="both"/>
        <w:rPr>
          <w:rFonts w:eastAsia="Arial Unicode MS"/>
          <w:sz w:val="28"/>
          <w:szCs w:val="28"/>
        </w:rPr>
      </w:pPr>
    </w:p>
    <w:p w14:paraId="7B259956" w14:textId="09C4A5A5" w:rsidR="002F4984" w:rsidRPr="00FB2F31" w:rsidRDefault="00E24BD3" w:rsidP="00E24BD3">
      <w:pPr>
        <w:tabs>
          <w:tab w:val="left" w:pos="555"/>
        </w:tabs>
        <w:ind w:left="567" w:right="566" w:firstLine="284"/>
        <w:jc w:val="both"/>
      </w:pPr>
      <w:r w:rsidRPr="00E24BD3">
        <w:rPr>
          <w:rFonts w:eastAsia="Arial Unicode MS"/>
          <w:b/>
          <w:bCs/>
          <w:sz w:val="28"/>
          <w:szCs w:val="28"/>
        </w:rPr>
        <w:t>В случае длительного предоставления медицинских услуг</w:t>
      </w:r>
      <w:r w:rsidRPr="00E24BD3">
        <w:rPr>
          <w:rFonts w:eastAsia="Arial Unicode MS"/>
          <w:sz w:val="28"/>
          <w:szCs w:val="28"/>
        </w:rPr>
        <w:t xml:space="preserve">, длящегося </w:t>
      </w:r>
      <w:r>
        <w:rPr>
          <w:rFonts w:eastAsia="Arial Unicode MS"/>
          <w:sz w:val="28"/>
          <w:szCs w:val="28"/>
        </w:rPr>
        <w:br/>
      </w:r>
      <w:r w:rsidRPr="00E24BD3">
        <w:rPr>
          <w:rFonts w:eastAsia="Arial Unicode MS"/>
          <w:sz w:val="28"/>
          <w:szCs w:val="28"/>
        </w:rPr>
        <w:t xml:space="preserve">по времени более 24 часа и предполагающего этапность и составление медицинского плана с учётом периода, необходимого для восстановления организма пациента по завершении определенного этапа предоставления медицинских услуг, </w:t>
      </w:r>
      <w:r w:rsidRPr="00E24BD3">
        <w:rPr>
          <w:rFonts w:eastAsia="Arial Unicode MS"/>
          <w:b/>
          <w:bCs/>
          <w:sz w:val="28"/>
          <w:szCs w:val="28"/>
        </w:rPr>
        <w:t>приблизительные сроки фиксируются в плане лечения</w:t>
      </w:r>
      <w:r w:rsidRPr="00E24BD3">
        <w:rPr>
          <w:rFonts w:eastAsia="Arial Unicode MS"/>
          <w:sz w:val="28"/>
          <w:szCs w:val="28"/>
        </w:rPr>
        <w:t xml:space="preserve"> (медицинской карте пациента, получающего медицинскую помощь </w:t>
      </w:r>
      <w:r>
        <w:rPr>
          <w:rFonts w:eastAsia="Arial Unicode MS"/>
          <w:sz w:val="28"/>
          <w:szCs w:val="28"/>
        </w:rPr>
        <w:br/>
      </w:r>
      <w:r w:rsidRPr="00E24BD3">
        <w:rPr>
          <w:rFonts w:eastAsia="Arial Unicode MS"/>
          <w:sz w:val="28"/>
          <w:szCs w:val="28"/>
        </w:rPr>
        <w:t xml:space="preserve">в амбулаторных условиях), либо в дополнительном соглашении к договору </w:t>
      </w:r>
      <w:r>
        <w:rPr>
          <w:rFonts w:eastAsia="Arial Unicode MS"/>
          <w:sz w:val="28"/>
          <w:szCs w:val="28"/>
        </w:rPr>
        <w:br/>
      </w:r>
      <w:r w:rsidRPr="00E24BD3">
        <w:rPr>
          <w:rFonts w:eastAsia="Arial Unicode MS"/>
          <w:sz w:val="28"/>
          <w:szCs w:val="28"/>
        </w:rPr>
        <w:t>на предоставление платных медицинских услуг и согласуются с пациентом</w:t>
      </w:r>
      <w:r w:rsidRPr="005765C9">
        <w:rPr>
          <w:rFonts w:ascii="Cambria" w:eastAsia="Arial Unicode MS" w:hAnsi="Cambria"/>
          <w:sz w:val="28"/>
          <w:szCs w:val="28"/>
        </w:rPr>
        <w:t>.</w:t>
      </w:r>
    </w:p>
    <w:sectPr w:rsidR="002F4984" w:rsidRPr="00FB2F31" w:rsidSect="000E53FA">
      <w:pgSz w:w="11906" w:h="16838"/>
      <w:pgMar w:top="709" w:right="567" w:bottom="993" w:left="56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C70A6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0C519D"/>
    <w:multiLevelType w:val="hybridMultilevel"/>
    <w:tmpl w:val="6B784930"/>
    <w:lvl w:ilvl="0" w:tplc="4330DA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74C6F"/>
    <w:multiLevelType w:val="hybridMultilevel"/>
    <w:tmpl w:val="9F08A700"/>
    <w:lvl w:ilvl="0" w:tplc="4E72F2BC">
      <w:start w:val="1"/>
      <w:numFmt w:val="decimal"/>
      <w:lvlText w:val="%1."/>
      <w:lvlJc w:val="left"/>
      <w:pPr>
        <w:tabs>
          <w:tab w:val="num" w:pos="825"/>
        </w:tabs>
        <w:ind w:left="825" w:hanging="1005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B82CD5"/>
    <w:multiLevelType w:val="hybridMultilevel"/>
    <w:tmpl w:val="A9AA7234"/>
    <w:lvl w:ilvl="0" w:tplc="28F489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526F9"/>
    <w:multiLevelType w:val="hybridMultilevel"/>
    <w:tmpl w:val="9B5E111E"/>
    <w:lvl w:ilvl="0" w:tplc="28F489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831F07"/>
    <w:multiLevelType w:val="hybridMultilevel"/>
    <w:tmpl w:val="EA382B3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122189142">
    <w:abstractNumId w:val="0"/>
  </w:num>
  <w:num w:numId="2" w16cid:durableId="1361780438">
    <w:abstractNumId w:val="3"/>
  </w:num>
  <w:num w:numId="3" w16cid:durableId="1347293664">
    <w:abstractNumId w:val="1"/>
  </w:num>
  <w:num w:numId="4" w16cid:durableId="1429807237">
    <w:abstractNumId w:val="4"/>
  </w:num>
  <w:num w:numId="5" w16cid:durableId="812256856">
    <w:abstractNumId w:val="2"/>
  </w:num>
  <w:num w:numId="6" w16cid:durableId="18665969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BC9"/>
    <w:rsid w:val="0002147B"/>
    <w:rsid w:val="00037307"/>
    <w:rsid w:val="00054D36"/>
    <w:rsid w:val="00070DA2"/>
    <w:rsid w:val="000840BA"/>
    <w:rsid w:val="000848DD"/>
    <w:rsid w:val="000A36EA"/>
    <w:rsid w:val="000B3976"/>
    <w:rsid w:val="000C22ED"/>
    <w:rsid w:val="000C4657"/>
    <w:rsid w:val="000D1B10"/>
    <w:rsid w:val="000E53B4"/>
    <w:rsid w:val="000E53FA"/>
    <w:rsid w:val="000F164B"/>
    <w:rsid w:val="001047DB"/>
    <w:rsid w:val="0018535F"/>
    <w:rsid w:val="00202489"/>
    <w:rsid w:val="00237CE1"/>
    <w:rsid w:val="00266E43"/>
    <w:rsid w:val="002F4984"/>
    <w:rsid w:val="00317B41"/>
    <w:rsid w:val="00324599"/>
    <w:rsid w:val="00336300"/>
    <w:rsid w:val="00347239"/>
    <w:rsid w:val="00347CAD"/>
    <w:rsid w:val="003917C8"/>
    <w:rsid w:val="003C057D"/>
    <w:rsid w:val="003D0830"/>
    <w:rsid w:val="003F4AB0"/>
    <w:rsid w:val="004168CB"/>
    <w:rsid w:val="0045166B"/>
    <w:rsid w:val="00482F75"/>
    <w:rsid w:val="00494EDE"/>
    <w:rsid w:val="004B3FC2"/>
    <w:rsid w:val="004B5EEB"/>
    <w:rsid w:val="00500510"/>
    <w:rsid w:val="00515212"/>
    <w:rsid w:val="005176A4"/>
    <w:rsid w:val="0053318E"/>
    <w:rsid w:val="0055537E"/>
    <w:rsid w:val="005B4A5F"/>
    <w:rsid w:val="005E2807"/>
    <w:rsid w:val="006077B3"/>
    <w:rsid w:val="00615219"/>
    <w:rsid w:val="00624CE1"/>
    <w:rsid w:val="00645305"/>
    <w:rsid w:val="00647E6E"/>
    <w:rsid w:val="00653D75"/>
    <w:rsid w:val="00666881"/>
    <w:rsid w:val="00687DEC"/>
    <w:rsid w:val="006B0223"/>
    <w:rsid w:val="006B2C71"/>
    <w:rsid w:val="006B712C"/>
    <w:rsid w:val="006C4F5A"/>
    <w:rsid w:val="006C72F7"/>
    <w:rsid w:val="007136CD"/>
    <w:rsid w:val="00713BF5"/>
    <w:rsid w:val="00735D69"/>
    <w:rsid w:val="0073667C"/>
    <w:rsid w:val="00773926"/>
    <w:rsid w:val="007E45A4"/>
    <w:rsid w:val="007E7B57"/>
    <w:rsid w:val="00881B44"/>
    <w:rsid w:val="0088547A"/>
    <w:rsid w:val="00895D98"/>
    <w:rsid w:val="008C3044"/>
    <w:rsid w:val="008C48F7"/>
    <w:rsid w:val="008F29BA"/>
    <w:rsid w:val="00957CC3"/>
    <w:rsid w:val="009D1861"/>
    <w:rsid w:val="009D25A6"/>
    <w:rsid w:val="009E1247"/>
    <w:rsid w:val="00A122C9"/>
    <w:rsid w:val="00A25185"/>
    <w:rsid w:val="00A316DF"/>
    <w:rsid w:val="00A46A92"/>
    <w:rsid w:val="00A5263C"/>
    <w:rsid w:val="00A71249"/>
    <w:rsid w:val="00AF4DB9"/>
    <w:rsid w:val="00B62709"/>
    <w:rsid w:val="00BD741E"/>
    <w:rsid w:val="00C10492"/>
    <w:rsid w:val="00C142B3"/>
    <w:rsid w:val="00C3355A"/>
    <w:rsid w:val="00C40E0D"/>
    <w:rsid w:val="00C57877"/>
    <w:rsid w:val="00C70010"/>
    <w:rsid w:val="00CA4EEF"/>
    <w:rsid w:val="00CA763C"/>
    <w:rsid w:val="00CB6448"/>
    <w:rsid w:val="00D04017"/>
    <w:rsid w:val="00D207B0"/>
    <w:rsid w:val="00D33E3A"/>
    <w:rsid w:val="00D34035"/>
    <w:rsid w:val="00D35772"/>
    <w:rsid w:val="00D42C3C"/>
    <w:rsid w:val="00D43C8E"/>
    <w:rsid w:val="00D838DC"/>
    <w:rsid w:val="00DC01D2"/>
    <w:rsid w:val="00DC29CA"/>
    <w:rsid w:val="00DC7DE6"/>
    <w:rsid w:val="00DE3BC9"/>
    <w:rsid w:val="00E24BD3"/>
    <w:rsid w:val="00E25B55"/>
    <w:rsid w:val="00E81F4F"/>
    <w:rsid w:val="00EC726B"/>
    <w:rsid w:val="00ED2172"/>
    <w:rsid w:val="00EF43EB"/>
    <w:rsid w:val="00F22B1F"/>
    <w:rsid w:val="00F9258D"/>
    <w:rsid w:val="00FA1ECA"/>
    <w:rsid w:val="00FB2F31"/>
    <w:rsid w:val="00FF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8B016A"/>
  <w15:chartTrackingRefBased/>
  <w15:docId w15:val="{19FA59D1-3DF7-4AF5-9D99-A850AB066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rPr>
      <w:rFonts w:ascii="Tahoma" w:eastAsia="Courier New" w:hAnsi="Tahoma" w:cs="Tahoma" w:hint="default"/>
      <w:color w:val="333333"/>
      <w:sz w:val="20"/>
      <w:szCs w:val="20"/>
    </w:rPr>
  </w:style>
  <w:style w:type="paragraph" w:styleId="a3">
    <w:name w:val="Body Text"/>
    <w:basedOn w:val="a"/>
    <w:link w:val="a4"/>
    <w:rPr>
      <w:u w:val="single"/>
    </w:rPr>
  </w:style>
  <w:style w:type="paragraph" w:styleId="a5">
    <w:name w:val="Balloon Text"/>
    <w:basedOn w:val="a"/>
    <w:semiHidden/>
    <w:rsid w:val="00DE3BC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500510"/>
    <w:rPr>
      <w:i/>
      <w:iCs/>
      <w:sz w:val="24"/>
      <w:szCs w:val="24"/>
    </w:rPr>
  </w:style>
  <w:style w:type="character" w:styleId="a6">
    <w:name w:val="Hyperlink"/>
    <w:uiPriority w:val="99"/>
    <w:unhideWhenUsed/>
    <w:rsid w:val="003917C8"/>
    <w:rPr>
      <w:color w:val="0563C1"/>
      <w:u w:val="single"/>
    </w:rPr>
  </w:style>
  <w:style w:type="character" w:customStyle="1" w:styleId="21">
    <w:name w:val="Основной текст (2)_"/>
    <w:link w:val="22"/>
    <w:locked/>
    <w:rsid w:val="003C057D"/>
    <w:rPr>
      <w:rFonts w:ascii="Arial Unicode MS" w:eastAsia="Arial Unicode MS" w:hAnsi="Arial Unicode MS" w:cs="Arial Unicode MS"/>
      <w:b/>
      <w:bCs/>
      <w:spacing w:val="-10"/>
      <w:sz w:val="30"/>
      <w:szCs w:val="3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C057D"/>
    <w:pPr>
      <w:widowControl w:val="0"/>
      <w:shd w:val="clear" w:color="auto" w:fill="FFFFFF"/>
      <w:spacing w:after="540" w:line="240" w:lineRule="atLeast"/>
      <w:jc w:val="center"/>
    </w:pPr>
    <w:rPr>
      <w:rFonts w:ascii="Arial Unicode MS" w:eastAsia="Arial Unicode MS" w:hAnsi="Arial Unicode MS" w:cs="Arial Unicode MS"/>
      <w:b/>
      <w:bCs/>
      <w:spacing w:val="-10"/>
      <w:sz w:val="30"/>
      <w:szCs w:val="30"/>
    </w:rPr>
  </w:style>
  <w:style w:type="paragraph" w:styleId="a7">
    <w:name w:val="List Paragraph"/>
    <w:basedOn w:val="a"/>
    <w:uiPriority w:val="34"/>
    <w:qFormat/>
    <w:rsid w:val="005B4A5F"/>
    <w:pPr>
      <w:ind w:left="720"/>
      <w:contextualSpacing/>
    </w:pPr>
  </w:style>
  <w:style w:type="paragraph" w:customStyle="1" w:styleId="ConsPlusNormal">
    <w:name w:val="ConsPlusNormal"/>
    <w:rsid w:val="00E81F4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81F4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character" w:styleId="a8">
    <w:name w:val="Strong"/>
    <w:uiPriority w:val="22"/>
    <w:qFormat/>
    <w:rsid w:val="00645305"/>
    <w:rPr>
      <w:b/>
      <w:bCs/>
    </w:rPr>
  </w:style>
  <w:style w:type="paragraph" w:styleId="a9">
    <w:name w:val="Normal (Web)"/>
    <w:basedOn w:val="a"/>
    <w:uiPriority w:val="99"/>
    <w:unhideWhenUsed/>
    <w:rsid w:val="000C22ED"/>
    <w:pPr>
      <w:spacing w:before="100" w:beforeAutospacing="1" w:after="100" w:afterAutospacing="1"/>
    </w:pPr>
  </w:style>
  <w:style w:type="character" w:customStyle="1" w:styleId="a4">
    <w:name w:val="Основной текст Знак"/>
    <w:basedOn w:val="a0"/>
    <w:link w:val="a3"/>
    <w:rsid w:val="00C70010"/>
    <w:rPr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FBB95-B3EB-4894-9751-1B3F01E6C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Полное наименование Общества</vt:lpstr>
    </vt:vector>
  </TitlesOfParts>
  <Company>Медлизинг</Company>
  <LinksUpToDate>false</LinksUpToDate>
  <CharactersWithSpaces>1882</CharactersWithSpaces>
  <SharedDoc>false</SharedDoc>
  <HLinks>
    <vt:vector size="12" baseType="variant">
      <vt:variant>
        <vt:i4>7340112</vt:i4>
      </vt:variant>
      <vt:variant>
        <vt:i4>3</vt:i4>
      </vt:variant>
      <vt:variant>
        <vt:i4>0</vt:i4>
      </vt:variant>
      <vt:variant>
        <vt:i4>5</vt:i4>
      </vt:variant>
      <vt:variant>
        <vt:lpwstr>mailto:info@delclinic.ru</vt:lpwstr>
      </vt:variant>
      <vt:variant>
        <vt:lpwstr/>
      </vt:variant>
      <vt:variant>
        <vt:i4>7340112</vt:i4>
      </vt:variant>
      <vt:variant>
        <vt:i4>0</vt:i4>
      </vt:variant>
      <vt:variant>
        <vt:i4>0</vt:i4>
      </vt:variant>
      <vt:variant>
        <vt:i4>5</vt:i4>
      </vt:variant>
      <vt:variant>
        <vt:lpwstr>mailto:info@delclinic.ru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Полное наименование Общества</dc:title>
  <dc:subject/>
  <dc:creator>Людмила</dc:creator>
  <cp:keywords/>
  <cp:lastModifiedBy>7206</cp:lastModifiedBy>
  <cp:revision>4</cp:revision>
  <cp:lastPrinted>2013-08-29T13:23:00Z</cp:lastPrinted>
  <dcterms:created xsi:type="dcterms:W3CDTF">2023-09-13T15:20:00Z</dcterms:created>
  <dcterms:modified xsi:type="dcterms:W3CDTF">2025-08-08T11:24:00Z</dcterms:modified>
</cp:coreProperties>
</file>